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C3E" w:rsidRPr="00EB0CD2" w:rsidRDefault="00D16C3E" w:rsidP="00D16C3E">
      <w:pPr>
        <w:ind w:firstLine="720"/>
        <w:rPr>
          <w:sz w:val="26"/>
          <w:szCs w:val="26"/>
          <w:lang w:val="vi-VN"/>
        </w:rPr>
      </w:pPr>
      <w:r w:rsidRPr="00EB0CD2">
        <w:rPr>
          <w:sz w:val="26"/>
          <w:szCs w:val="26"/>
          <w:lang w:val="vi-VN"/>
        </w:rPr>
        <w:tab/>
      </w:r>
      <w:r w:rsidRPr="00EB0CD2">
        <w:rPr>
          <w:sz w:val="26"/>
          <w:szCs w:val="26"/>
          <w:lang w:val="vi-VN"/>
        </w:rPr>
        <w:tab/>
      </w:r>
      <w:r w:rsidRPr="00EB0CD2">
        <w:rPr>
          <w:sz w:val="26"/>
          <w:szCs w:val="26"/>
          <w:lang w:val="vi-VN"/>
        </w:rPr>
        <w:tab/>
      </w:r>
      <w:r w:rsidRPr="00EB0CD2">
        <w:rPr>
          <w:sz w:val="26"/>
          <w:szCs w:val="26"/>
          <w:lang w:val="vi-VN"/>
        </w:rPr>
        <w:tab/>
      </w:r>
      <w:r w:rsidRPr="00EB0CD2">
        <w:rPr>
          <w:sz w:val="26"/>
          <w:szCs w:val="26"/>
          <w:lang w:val="vi-VN"/>
        </w:rPr>
        <w:tab/>
      </w:r>
      <w:r w:rsidR="00D07595" w:rsidRPr="00EB0CD2">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71D05378" wp14:editId="601F12FC">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1552" behindDoc="0" locked="0" layoutInCell="1" allowOverlap="1" wp14:anchorId="23283912" wp14:editId="5922341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 CAO ĐẲNG </w:t>
      </w:r>
      <w:r w:rsidR="0076289B">
        <w:rPr>
          <w:b/>
          <w:color w:val="000000" w:themeColor="text1"/>
          <w:sz w:val="26"/>
          <w:szCs w:val="26"/>
        </w:rPr>
        <w:t>KỸ THUẬT</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76289B">
        <w:rPr>
          <w:b/>
          <w:color w:val="000000" w:themeColor="text1"/>
          <w:sz w:val="26"/>
          <w:szCs w:val="26"/>
        </w:rPr>
        <w:t>QUẢN LÝ CHẤT LƯỢNG TRANG PHỤC</w:t>
      </w:r>
    </w:p>
    <w:p w:rsidR="009537BE" w:rsidRDefault="0076289B" w:rsidP="009537BE">
      <w:pPr>
        <w:tabs>
          <w:tab w:val="left" w:pos="1800"/>
          <w:tab w:val="left" w:pos="3600"/>
        </w:tabs>
        <w:spacing w:before="60"/>
        <w:rPr>
          <w:b/>
          <w:color w:val="000000" w:themeColor="text1"/>
          <w:sz w:val="26"/>
          <w:szCs w:val="26"/>
        </w:rPr>
      </w:pPr>
      <w:r>
        <w:rPr>
          <w:b/>
          <w:color w:val="000000" w:themeColor="text1"/>
          <w:sz w:val="26"/>
          <w:szCs w:val="26"/>
        </w:rPr>
        <w:tab/>
        <w:t>Lớp:  15 CĐ-</w:t>
      </w:r>
      <w:proofErr w:type="gramStart"/>
      <w:r>
        <w:rPr>
          <w:b/>
          <w:color w:val="000000" w:themeColor="text1"/>
          <w:sz w:val="26"/>
          <w:szCs w:val="26"/>
        </w:rPr>
        <w:t xml:space="preserve">MTT </w:t>
      </w:r>
      <w:r w:rsidR="009537BE" w:rsidRPr="00625961">
        <w:rPr>
          <w:b/>
          <w:color w:val="000000" w:themeColor="text1"/>
          <w:sz w:val="26"/>
          <w:szCs w:val="26"/>
        </w:rPr>
        <w:t xml:space="preserve"> Ngày</w:t>
      </w:r>
      <w:proofErr w:type="gramEnd"/>
      <w:r w:rsidR="009537BE" w:rsidRPr="00625961">
        <w:rPr>
          <w:b/>
          <w:color w:val="000000" w:themeColor="text1"/>
          <w:sz w:val="26"/>
          <w:szCs w:val="26"/>
        </w:rPr>
        <w:t xml:space="preserve"> thi:  ____ / ____ / 201 </w:t>
      </w:r>
      <w:r w:rsidR="009537BE"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00035025">
        <w:rPr>
          <w:b/>
          <w:color w:val="000000" w:themeColor="text1"/>
          <w:sz w:val="26"/>
          <w:szCs w:val="26"/>
        </w:rPr>
        <w:t xml:space="preserve">Thời gian thi: </w:t>
      </w:r>
      <w:r w:rsidR="00035025" w:rsidRPr="00035025">
        <w:rPr>
          <w:color w:val="000000" w:themeColor="text1"/>
          <w:sz w:val="26"/>
          <w:szCs w:val="26"/>
        </w:rPr>
        <w:t>90 phút</w:t>
      </w:r>
      <w:r w:rsidR="00035025">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76289B" w:rsidP="009537BE">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76289B" w:rsidP="009537BE">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D07595" w:rsidRDefault="00D07595" w:rsidP="00D07595">
      <w:pPr>
        <w:tabs>
          <w:tab w:val="center" w:pos="5037"/>
          <w:tab w:val="left" w:pos="6210"/>
        </w:tabs>
        <w:ind w:left="720"/>
        <w:jc w:val="center"/>
        <w:rPr>
          <w:b/>
          <w:sz w:val="26"/>
          <w:szCs w:val="30"/>
        </w:rPr>
      </w:pPr>
      <w:r w:rsidRPr="00D07595">
        <w:rPr>
          <w:b/>
          <w:sz w:val="26"/>
          <w:szCs w:val="30"/>
        </w:rPr>
        <w:t>NỘI DUNG</w:t>
      </w:r>
    </w:p>
    <w:p w:rsidR="0076289B" w:rsidRDefault="0076289B" w:rsidP="00D07595">
      <w:pPr>
        <w:tabs>
          <w:tab w:val="center" w:pos="5037"/>
          <w:tab w:val="left" w:pos="6210"/>
        </w:tabs>
        <w:ind w:left="720"/>
        <w:jc w:val="center"/>
        <w:rPr>
          <w:b/>
          <w:sz w:val="26"/>
          <w:szCs w:val="30"/>
        </w:rPr>
      </w:pPr>
    </w:p>
    <w:tbl>
      <w:tblPr>
        <w:tblpPr w:leftFromText="180" w:rightFromText="180" w:vertAnchor="text" w:horzAnchor="margin"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943"/>
        <w:gridCol w:w="1182"/>
      </w:tblGrid>
      <w:tr w:rsidR="003C6B10" w:rsidRPr="003C6B10" w:rsidTr="000F3AA9">
        <w:trPr>
          <w:trHeight w:val="338"/>
        </w:trPr>
        <w:tc>
          <w:tcPr>
            <w:tcW w:w="928" w:type="dxa"/>
            <w:vAlign w:val="center"/>
          </w:tcPr>
          <w:p w:rsidR="003C6B10" w:rsidRPr="003C6B10" w:rsidRDefault="003C6B10" w:rsidP="003C6B10">
            <w:pPr>
              <w:widowControl w:val="0"/>
              <w:spacing w:line="312" w:lineRule="auto"/>
              <w:jc w:val="center"/>
              <w:rPr>
                <w:b/>
              </w:rPr>
            </w:pPr>
            <w:r w:rsidRPr="003C6B10">
              <w:rPr>
                <w:b/>
              </w:rPr>
              <w:t>Câu</w:t>
            </w:r>
          </w:p>
        </w:tc>
        <w:tc>
          <w:tcPr>
            <w:tcW w:w="517" w:type="dxa"/>
            <w:vAlign w:val="center"/>
          </w:tcPr>
          <w:p w:rsidR="003C6B10" w:rsidRPr="003C6B10" w:rsidRDefault="003C6B10" w:rsidP="003C6B10">
            <w:pPr>
              <w:widowControl w:val="0"/>
              <w:spacing w:line="312" w:lineRule="auto"/>
              <w:jc w:val="center"/>
              <w:rPr>
                <w:b/>
              </w:rPr>
            </w:pPr>
            <w:r w:rsidRPr="003C6B10">
              <w:rPr>
                <w:b/>
              </w:rPr>
              <w:t>Ý</w:t>
            </w:r>
          </w:p>
        </w:tc>
        <w:tc>
          <w:tcPr>
            <w:tcW w:w="6943" w:type="dxa"/>
            <w:vAlign w:val="center"/>
          </w:tcPr>
          <w:p w:rsidR="003C6B10" w:rsidRPr="003C6B10" w:rsidRDefault="003C6B10" w:rsidP="003C6B10">
            <w:pPr>
              <w:widowControl w:val="0"/>
              <w:spacing w:line="312" w:lineRule="auto"/>
              <w:jc w:val="center"/>
              <w:rPr>
                <w:b/>
              </w:rPr>
            </w:pPr>
            <w:r w:rsidRPr="003C6B10">
              <w:rPr>
                <w:b/>
              </w:rPr>
              <w:t>Đáp án</w:t>
            </w:r>
          </w:p>
        </w:tc>
        <w:tc>
          <w:tcPr>
            <w:tcW w:w="1182" w:type="dxa"/>
            <w:vAlign w:val="center"/>
          </w:tcPr>
          <w:p w:rsidR="003C6B10" w:rsidRPr="003C6B10" w:rsidRDefault="003C6B10" w:rsidP="003C6B10">
            <w:pPr>
              <w:widowControl w:val="0"/>
              <w:spacing w:line="312" w:lineRule="auto"/>
              <w:jc w:val="center"/>
              <w:rPr>
                <w:b/>
              </w:rPr>
            </w:pPr>
            <w:r w:rsidRPr="003C6B10">
              <w:rPr>
                <w:b/>
              </w:rPr>
              <w:t>Điểm</w:t>
            </w:r>
          </w:p>
        </w:tc>
      </w:tr>
      <w:tr w:rsidR="003C6B10" w:rsidRPr="003C6B10" w:rsidTr="003C6B10">
        <w:trPr>
          <w:trHeight w:val="342"/>
        </w:trPr>
        <w:tc>
          <w:tcPr>
            <w:tcW w:w="928" w:type="dxa"/>
          </w:tcPr>
          <w:p w:rsidR="003C6B10" w:rsidRPr="003C6B10" w:rsidRDefault="003C6B10" w:rsidP="003C6B10">
            <w:pPr>
              <w:widowControl w:val="0"/>
              <w:spacing w:before="360" w:line="480" w:lineRule="auto"/>
              <w:rPr>
                <w:b/>
              </w:rPr>
            </w:pPr>
            <w:r w:rsidRPr="003C6B10">
              <w:rPr>
                <w:b/>
              </w:rPr>
              <w:t>1</w:t>
            </w:r>
          </w:p>
        </w:tc>
        <w:tc>
          <w:tcPr>
            <w:tcW w:w="517" w:type="dxa"/>
          </w:tcPr>
          <w:p w:rsidR="003C6B10" w:rsidRPr="003C6B10" w:rsidRDefault="003C6B10" w:rsidP="003C6B10">
            <w:pPr>
              <w:widowControl w:val="0"/>
              <w:spacing w:before="360" w:line="480" w:lineRule="auto"/>
            </w:pPr>
          </w:p>
        </w:tc>
        <w:tc>
          <w:tcPr>
            <w:tcW w:w="6943" w:type="dxa"/>
          </w:tcPr>
          <w:p w:rsidR="003C6B10" w:rsidRPr="003C6B10" w:rsidRDefault="003C6B10" w:rsidP="003C6B10">
            <w:pPr>
              <w:widowControl w:val="0"/>
              <w:spacing w:before="360" w:line="480" w:lineRule="auto"/>
            </w:pPr>
            <w:r w:rsidRPr="003C6B10">
              <w:rPr>
                <w:b/>
                <w:sz w:val="26"/>
                <w:szCs w:val="26"/>
              </w:rPr>
              <w:t>Chức năng, nhiệm vụ của bộ phận KCS</w:t>
            </w:r>
          </w:p>
        </w:tc>
        <w:tc>
          <w:tcPr>
            <w:tcW w:w="1182" w:type="dxa"/>
          </w:tcPr>
          <w:p w:rsidR="003C6B10" w:rsidRPr="003C6B10" w:rsidRDefault="003C6B10" w:rsidP="003C6B10">
            <w:pPr>
              <w:widowControl w:val="0"/>
              <w:spacing w:before="360" w:line="480" w:lineRule="auto"/>
              <w:rPr>
                <w:b/>
              </w:rPr>
            </w:pPr>
            <w:r w:rsidRPr="003C6B10">
              <w:rPr>
                <w:b/>
              </w:rPr>
              <w:t>2,0</w:t>
            </w:r>
          </w:p>
        </w:tc>
      </w:tr>
      <w:tr w:rsidR="003C6B10" w:rsidRPr="003C6B10" w:rsidTr="000F3AA9">
        <w:trPr>
          <w:trHeight w:val="950"/>
        </w:trPr>
        <w:tc>
          <w:tcPr>
            <w:tcW w:w="928" w:type="dxa"/>
            <w:vMerge w:val="restart"/>
          </w:tcPr>
          <w:p w:rsidR="003C6B10" w:rsidRPr="003C6B10" w:rsidRDefault="003C6B10" w:rsidP="003C6B10">
            <w:pPr>
              <w:widowControl w:val="0"/>
              <w:spacing w:before="360" w:line="480" w:lineRule="auto"/>
              <w:jc w:val="both"/>
            </w:pPr>
          </w:p>
        </w:tc>
        <w:tc>
          <w:tcPr>
            <w:tcW w:w="517" w:type="dxa"/>
          </w:tcPr>
          <w:p w:rsidR="003C6B10" w:rsidRPr="003C6B10" w:rsidRDefault="003C6B10" w:rsidP="003C6B10">
            <w:pPr>
              <w:widowControl w:val="0"/>
              <w:spacing w:line="480" w:lineRule="auto"/>
              <w:jc w:val="both"/>
            </w:pPr>
            <w:r w:rsidRPr="003C6B10">
              <w:rPr>
                <w:sz w:val="26"/>
              </w:rPr>
              <w:t>a</w:t>
            </w:r>
          </w:p>
        </w:tc>
        <w:tc>
          <w:tcPr>
            <w:tcW w:w="6943" w:type="dxa"/>
          </w:tcPr>
          <w:p w:rsidR="003C6B10" w:rsidRPr="003C6B10" w:rsidRDefault="003C6B10" w:rsidP="003C6B10">
            <w:pPr>
              <w:spacing w:before="120" w:line="288" w:lineRule="auto"/>
              <w:jc w:val="both"/>
              <w:rPr>
                <w:b/>
                <w:sz w:val="26"/>
                <w:szCs w:val="26"/>
              </w:rPr>
            </w:pPr>
            <w:r w:rsidRPr="003C6B10">
              <w:rPr>
                <w:b/>
                <w:sz w:val="26"/>
                <w:szCs w:val="26"/>
              </w:rPr>
              <w:t>Chức năng của bộ phận KCS</w:t>
            </w:r>
          </w:p>
          <w:p w:rsidR="003C6B10" w:rsidRPr="003C6B10" w:rsidRDefault="003C6B10" w:rsidP="003C6B10">
            <w:pPr>
              <w:numPr>
                <w:ilvl w:val="0"/>
                <w:numId w:val="1"/>
              </w:numPr>
              <w:spacing w:line="288" w:lineRule="auto"/>
              <w:ind w:left="284" w:hanging="284"/>
              <w:contextualSpacing/>
              <w:jc w:val="both"/>
              <w:rPr>
                <w:sz w:val="26"/>
                <w:szCs w:val="26"/>
              </w:rPr>
            </w:pPr>
            <w:r w:rsidRPr="003C6B10">
              <w:rPr>
                <w:sz w:val="26"/>
                <w:szCs w:val="26"/>
              </w:rPr>
              <w:t xml:space="preserve">Tham mưu và đề xuất với ban lãnh đạo công ty về công tác tổ chức quản lý và kiểm tra chất lượng sản phẩm. </w:t>
            </w:r>
          </w:p>
          <w:p w:rsidR="003C6B10" w:rsidRPr="003C6B10" w:rsidRDefault="003C6B10" w:rsidP="003C6B10">
            <w:pPr>
              <w:numPr>
                <w:ilvl w:val="0"/>
                <w:numId w:val="1"/>
              </w:numPr>
              <w:spacing w:line="288" w:lineRule="auto"/>
              <w:ind w:left="284" w:hanging="284"/>
              <w:contextualSpacing/>
              <w:jc w:val="both"/>
              <w:rPr>
                <w:sz w:val="26"/>
                <w:szCs w:val="26"/>
              </w:rPr>
            </w:pPr>
            <w:r w:rsidRPr="003C6B10">
              <w:rPr>
                <w:sz w:val="26"/>
                <w:szCs w:val="26"/>
              </w:rPr>
              <w:t xml:space="preserve">Bao quát </w:t>
            </w:r>
            <w:proofErr w:type="gramStart"/>
            <w:r w:rsidRPr="003C6B10">
              <w:rPr>
                <w:sz w:val="26"/>
                <w:szCs w:val="26"/>
              </w:rPr>
              <w:t>chung</w:t>
            </w:r>
            <w:proofErr w:type="gramEnd"/>
            <w:r w:rsidRPr="003C6B10">
              <w:rPr>
                <w:sz w:val="26"/>
                <w:szCs w:val="26"/>
              </w:rPr>
              <w:t xml:space="preserve"> về công tác kiểm tra chất lượng sản phẩm.</w:t>
            </w:r>
          </w:p>
          <w:p w:rsidR="003C6B10" w:rsidRPr="003C6B10" w:rsidRDefault="003C6B10" w:rsidP="003C6B10">
            <w:pPr>
              <w:numPr>
                <w:ilvl w:val="0"/>
                <w:numId w:val="1"/>
              </w:numPr>
              <w:spacing w:line="288" w:lineRule="auto"/>
              <w:ind w:left="284" w:hanging="284"/>
              <w:contextualSpacing/>
              <w:jc w:val="both"/>
              <w:rPr>
                <w:sz w:val="26"/>
                <w:szCs w:val="26"/>
              </w:rPr>
            </w:pPr>
            <w:r w:rsidRPr="003C6B10">
              <w:rPr>
                <w:sz w:val="26"/>
                <w:szCs w:val="26"/>
              </w:rPr>
              <w:t xml:space="preserve">Thành lập các bộ phận đảm nhận các hoạt động kiểm tra chất lượng sản phẩm trong công ty, xí nghiệp cho phù hợp với thực tế </w:t>
            </w:r>
            <w:proofErr w:type="gramStart"/>
            <w:r w:rsidRPr="003C6B10">
              <w:rPr>
                <w:sz w:val="26"/>
                <w:szCs w:val="26"/>
              </w:rPr>
              <w:t>( đổi</w:t>
            </w:r>
            <w:proofErr w:type="gramEnd"/>
            <w:r w:rsidRPr="003C6B10">
              <w:rPr>
                <w:sz w:val="26"/>
                <w:szCs w:val="26"/>
              </w:rPr>
              <w:t xml:space="preserve"> người, bố trí người phù hợp với công việc ).</w:t>
            </w:r>
            <w:r w:rsidRPr="003C6B10">
              <w:rPr>
                <w:b/>
                <w:sz w:val="26"/>
                <w:szCs w:val="26"/>
              </w:rPr>
              <w:t xml:space="preserve"> </w:t>
            </w:r>
          </w:p>
        </w:tc>
        <w:tc>
          <w:tcPr>
            <w:tcW w:w="1182" w:type="dxa"/>
          </w:tcPr>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r w:rsidRPr="003C6B10">
              <w:t>0.5</w:t>
            </w: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r w:rsidRPr="003C6B10">
              <w:t>0.25</w:t>
            </w: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r w:rsidRPr="003C6B10">
              <w:t>0.25</w:t>
            </w:r>
          </w:p>
        </w:tc>
      </w:tr>
      <w:tr w:rsidR="003C6B10" w:rsidRPr="003C6B10" w:rsidTr="000F3AA9">
        <w:trPr>
          <w:trHeight w:val="1431"/>
        </w:trPr>
        <w:tc>
          <w:tcPr>
            <w:tcW w:w="928" w:type="dxa"/>
            <w:vMerge/>
          </w:tcPr>
          <w:p w:rsidR="003C6B10" w:rsidRPr="003C6B10" w:rsidRDefault="003C6B10" w:rsidP="003C6B10">
            <w:pPr>
              <w:widowControl w:val="0"/>
              <w:spacing w:before="360" w:line="480" w:lineRule="auto"/>
              <w:jc w:val="both"/>
            </w:pPr>
          </w:p>
        </w:tc>
        <w:tc>
          <w:tcPr>
            <w:tcW w:w="517" w:type="dxa"/>
          </w:tcPr>
          <w:p w:rsidR="003C6B10" w:rsidRPr="003C6B10" w:rsidRDefault="003C6B10" w:rsidP="003C6B10">
            <w:pPr>
              <w:widowControl w:val="0"/>
              <w:spacing w:before="360" w:line="480" w:lineRule="auto"/>
              <w:jc w:val="both"/>
            </w:pPr>
            <w:r w:rsidRPr="003C6B10">
              <w:rPr>
                <w:sz w:val="26"/>
              </w:rPr>
              <w:t>b</w:t>
            </w:r>
          </w:p>
        </w:tc>
        <w:tc>
          <w:tcPr>
            <w:tcW w:w="6943" w:type="dxa"/>
          </w:tcPr>
          <w:p w:rsidR="003C6B10" w:rsidRPr="003C6B10" w:rsidRDefault="003C6B10" w:rsidP="003C6B10">
            <w:pPr>
              <w:spacing w:before="120" w:line="288" w:lineRule="auto"/>
              <w:jc w:val="both"/>
              <w:rPr>
                <w:b/>
                <w:sz w:val="26"/>
                <w:szCs w:val="26"/>
              </w:rPr>
            </w:pPr>
            <w:r w:rsidRPr="003C6B10">
              <w:rPr>
                <w:b/>
                <w:sz w:val="26"/>
                <w:szCs w:val="26"/>
              </w:rPr>
              <w:t>Nhiệm vụ của KCS</w:t>
            </w:r>
          </w:p>
          <w:p w:rsidR="003C6B10" w:rsidRPr="003C6B10" w:rsidRDefault="003C6B10" w:rsidP="003C6B10">
            <w:pPr>
              <w:spacing w:line="288" w:lineRule="auto"/>
              <w:jc w:val="both"/>
              <w:rPr>
                <w:sz w:val="26"/>
                <w:szCs w:val="26"/>
              </w:rPr>
            </w:pPr>
            <w:r w:rsidRPr="003C6B10">
              <w:rPr>
                <w:sz w:val="26"/>
                <w:szCs w:val="26"/>
              </w:rPr>
              <w:t xml:space="preserve">-  Theo dõi, kiểm tra tỉ lệ và đánh giá cụ thể tình hình chất lượng sản phẩm trước khi xuất xưởng. </w:t>
            </w:r>
          </w:p>
          <w:p w:rsidR="003C6B10" w:rsidRPr="003C6B10" w:rsidRDefault="003C6B10" w:rsidP="003C6B10">
            <w:pPr>
              <w:spacing w:line="288" w:lineRule="auto"/>
              <w:jc w:val="both"/>
              <w:rPr>
                <w:sz w:val="26"/>
                <w:szCs w:val="26"/>
              </w:rPr>
            </w:pPr>
            <w:r w:rsidRPr="003C6B10">
              <w:rPr>
                <w:sz w:val="26"/>
                <w:szCs w:val="26"/>
              </w:rPr>
              <w:t xml:space="preserve">-  Theo dõi, tổng hợp, phân tích các phát sinh về chất lượng sản phẩm trong quá trình sản xuất. </w:t>
            </w:r>
          </w:p>
          <w:p w:rsidR="003C6B10" w:rsidRPr="003C6B10" w:rsidRDefault="003C6B10" w:rsidP="003C6B10">
            <w:pPr>
              <w:spacing w:line="288" w:lineRule="auto"/>
              <w:jc w:val="both"/>
              <w:rPr>
                <w:sz w:val="26"/>
                <w:szCs w:val="26"/>
              </w:rPr>
            </w:pPr>
            <w:r w:rsidRPr="003C6B10">
              <w:rPr>
                <w:sz w:val="26"/>
                <w:szCs w:val="26"/>
              </w:rPr>
              <w:t>-  Kiểm tra qui trình quản lý chất lượng trong quá trình sản xuất.</w:t>
            </w:r>
          </w:p>
          <w:p w:rsidR="003C6B10" w:rsidRPr="003C6B10" w:rsidRDefault="003C6B10" w:rsidP="003C6B10">
            <w:pPr>
              <w:spacing w:line="288" w:lineRule="auto"/>
              <w:jc w:val="both"/>
              <w:rPr>
                <w:sz w:val="26"/>
                <w:szCs w:val="26"/>
              </w:rPr>
            </w:pPr>
            <w:r w:rsidRPr="003C6B10">
              <w:rPr>
                <w:sz w:val="26"/>
                <w:szCs w:val="26"/>
              </w:rPr>
              <w:t xml:space="preserve">-  Tổng hợp và báo cáo tình hình chất lượng hàng tháng. </w:t>
            </w:r>
          </w:p>
          <w:p w:rsidR="003C6B10" w:rsidRPr="003C6B10" w:rsidRDefault="003C6B10" w:rsidP="003C6B10">
            <w:pPr>
              <w:spacing w:line="288" w:lineRule="auto"/>
              <w:jc w:val="both"/>
              <w:rPr>
                <w:sz w:val="26"/>
                <w:szCs w:val="26"/>
              </w:rPr>
            </w:pPr>
            <w:r w:rsidRPr="003C6B10">
              <w:rPr>
                <w:sz w:val="26"/>
                <w:szCs w:val="26"/>
              </w:rPr>
              <w:t xml:space="preserve">-  Quản lý và giám sát việc thực hiện các nội qui về cấp phát vật tư, nguyên phụ liệu sản xuất. </w:t>
            </w:r>
          </w:p>
          <w:p w:rsidR="003C6B10" w:rsidRPr="003C6B10" w:rsidRDefault="003C6B10" w:rsidP="003C6B10">
            <w:pPr>
              <w:spacing w:line="288" w:lineRule="auto"/>
              <w:jc w:val="both"/>
              <w:rPr>
                <w:sz w:val="26"/>
                <w:szCs w:val="26"/>
              </w:rPr>
            </w:pPr>
            <w:r w:rsidRPr="003C6B10">
              <w:rPr>
                <w:sz w:val="26"/>
                <w:szCs w:val="26"/>
              </w:rPr>
              <w:t xml:space="preserve">-  Phổ biến và hướng dẫn đến từng tổ sản </w:t>
            </w:r>
            <w:proofErr w:type="gramStart"/>
            <w:r w:rsidRPr="003C6B10">
              <w:rPr>
                <w:sz w:val="26"/>
                <w:szCs w:val="26"/>
              </w:rPr>
              <w:t>xuất  các</w:t>
            </w:r>
            <w:proofErr w:type="gramEnd"/>
            <w:r w:rsidRPr="003C6B10">
              <w:rPr>
                <w:sz w:val="26"/>
                <w:szCs w:val="26"/>
              </w:rPr>
              <w:t xml:space="preserve"> yêu cầu về chất lượng sản phẩm. </w:t>
            </w:r>
          </w:p>
          <w:p w:rsidR="003C6B10" w:rsidRPr="003C6B10" w:rsidRDefault="003C6B10" w:rsidP="003C6B10">
            <w:pPr>
              <w:spacing w:line="288" w:lineRule="auto"/>
              <w:jc w:val="both"/>
              <w:rPr>
                <w:sz w:val="26"/>
                <w:szCs w:val="26"/>
              </w:rPr>
            </w:pPr>
            <w:r w:rsidRPr="003C6B10">
              <w:rPr>
                <w:sz w:val="26"/>
                <w:szCs w:val="26"/>
              </w:rPr>
              <w:t xml:space="preserve">-  Phát hiện kịp thời những sai hỏng và đề xuất biện pháp sửa chữa. </w:t>
            </w:r>
          </w:p>
          <w:p w:rsidR="003C6B10" w:rsidRPr="003C6B10" w:rsidRDefault="003C6B10" w:rsidP="003C6B10">
            <w:pPr>
              <w:spacing w:line="288" w:lineRule="auto"/>
              <w:jc w:val="both"/>
              <w:rPr>
                <w:sz w:val="26"/>
                <w:szCs w:val="26"/>
              </w:rPr>
            </w:pPr>
            <w:r w:rsidRPr="003C6B10">
              <w:rPr>
                <w:sz w:val="26"/>
                <w:szCs w:val="26"/>
              </w:rPr>
              <w:lastRenderedPageBreak/>
              <w:t xml:space="preserve">-  Lập biên bản những trường hợp sai qui trình kỹ thuật và qui rõ trách nhiệm thuộc về ai. </w:t>
            </w:r>
          </w:p>
          <w:p w:rsidR="003C6B10" w:rsidRPr="003C6B10" w:rsidRDefault="003C6B10" w:rsidP="003C6B10">
            <w:pPr>
              <w:spacing w:line="288" w:lineRule="auto"/>
              <w:jc w:val="both"/>
              <w:rPr>
                <w:sz w:val="26"/>
                <w:szCs w:val="26"/>
              </w:rPr>
            </w:pPr>
            <w:r w:rsidRPr="003C6B10">
              <w:rPr>
                <w:sz w:val="26"/>
                <w:szCs w:val="26"/>
              </w:rPr>
              <w:t>-  Tham gia giải quyết đơn khiếu nại của khá</w:t>
            </w:r>
            <w:r>
              <w:rPr>
                <w:sz w:val="26"/>
                <w:szCs w:val="26"/>
              </w:rPr>
              <w:t>ch hàng về chất lượng sản phẩm.</w:t>
            </w:r>
          </w:p>
        </w:tc>
        <w:tc>
          <w:tcPr>
            <w:tcW w:w="1182" w:type="dxa"/>
          </w:tcPr>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r w:rsidRPr="003C6B10">
              <w:t>0.25</w:t>
            </w: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r w:rsidRPr="003C6B10">
              <w:t>0.25</w:t>
            </w: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r w:rsidRPr="003C6B10">
              <w:t>0.25</w:t>
            </w: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r w:rsidRPr="003C6B10">
              <w:t>0.25</w:t>
            </w:r>
          </w:p>
        </w:tc>
      </w:tr>
      <w:tr w:rsidR="003C6B10" w:rsidRPr="003C6B10" w:rsidTr="000F3AA9">
        <w:trPr>
          <w:trHeight w:val="506"/>
        </w:trPr>
        <w:tc>
          <w:tcPr>
            <w:tcW w:w="928"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312" w:lineRule="auto"/>
              <w:jc w:val="center"/>
              <w:rPr>
                <w:b/>
              </w:rPr>
            </w:pPr>
            <w:r w:rsidRPr="003C6B10">
              <w:rPr>
                <w:b/>
              </w:rPr>
              <w:lastRenderedPageBreak/>
              <w:t>2</w:t>
            </w:r>
          </w:p>
        </w:tc>
        <w:tc>
          <w:tcPr>
            <w:tcW w:w="517"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312" w:lineRule="auto"/>
              <w:jc w:val="right"/>
              <w:rPr>
                <w:b/>
                <w:i/>
              </w:rPr>
            </w:pPr>
          </w:p>
        </w:tc>
        <w:tc>
          <w:tcPr>
            <w:tcW w:w="6943"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312" w:lineRule="auto"/>
              <w:ind w:right="520"/>
              <w:jc w:val="right"/>
              <w:rPr>
                <w:b/>
                <w:i/>
              </w:rPr>
            </w:pPr>
            <w:r w:rsidRPr="003C6B10">
              <w:rPr>
                <w:b/>
                <w:bCs/>
                <w:sz w:val="26"/>
                <w:szCs w:val="26"/>
              </w:rPr>
              <w:t>Trình bày các biện pháp nâng cao chất lượng sản phẩm</w:t>
            </w:r>
          </w:p>
        </w:tc>
        <w:tc>
          <w:tcPr>
            <w:tcW w:w="1182"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312" w:lineRule="auto"/>
              <w:jc w:val="both"/>
              <w:rPr>
                <w:b/>
              </w:rPr>
            </w:pPr>
            <w:r w:rsidRPr="003C6B10">
              <w:rPr>
                <w:b/>
              </w:rPr>
              <w:t>3,0</w:t>
            </w:r>
          </w:p>
        </w:tc>
      </w:tr>
      <w:tr w:rsidR="003C6B10" w:rsidRPr="003C6B10" w:rsidTr="000F3AA9">
        <w:trPr>
          <w:trHeight w:val="3238"/>
        </w:trPr>
        <w:tc>
          <w:tcPr>
            <w:tcW w:w="928" w:type="dxa"/>
            <w:vMerge w:val="restart"/>
            <w:tcBorders>
              <w:top w:val="single" w:sz="4" w:space="0" w:color="auto"/>
              <w:left w:val="single" w:sz="4" w:space="0" w:color="auto"/>
              <w:right w:val="single" w:sz="4" w:space="0" w:color="auto"/>
            </w:tcBorders>
          </w:tcPr>
          <w:p w:rsidR="003C6B10" w:rsidRPr="003C6B10" w:rsidRDefault="003C6B10" w:rsidP="003C6B1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center"/>
            </w:pPr>
            <w:r w:rsidRPr="003C6B10">
              <w:rPr>
                <w:sz w:val="26"/>
              </w:rPr>
              <w:t>a</w:t>
            </w:r>
            <w:r w:rsidRPr="003C6B10">
              <w:t>.</w:t>
            </w:r>
          </w:p>
        </w:tc>
        <w:tc>
          <w:tcPr>
            <w:tcW w:w="6943"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jc w:val="both"/>
              <w:rPr>
                <w:sz w:val="26"/>
                <w:szCs w:val="26"/>
              </w:rPr>
            </w:pPr>
            <w:r w:rsidRPr="003C6B10">
              <w:rPr>
                <w:sz w:val="26"/>
                <w:szCs w:val="26"/>
              </w:rPr>
              <w:t xml:space="preserve">CLSP töø khaâu thieát keá, cheá taïo ñeán söû duïng chòu aûnh höôûng cuûa 3 nhaân toá: nhaân toá vaät chaát, nhaân toá con ngöôøi, nhaân toá veà toå chöùc quaûn lyù </w:t>
            </w:r>
          </w:p>
          <w:p w:rsidR="003C6B10" w:rsidRPr="003C6B10" w:rsidRDefault="003C6B10" w:rsidP="003C6B10">
            <w:pPr>
              <w:jc w:val="both"/>
              <w:rPr>
                <w:sz w:val="26"/>
                <w:szCs w:val="26"/>
              </w:rPr>
            </w:pPr>
            <w:r w:rsidRPr="003C6B10">
              <w:rPr>
                <w:sz w:val="26"/>
                <w:szCs w:val="26"/>
              </w:rPr>
              <w:t xml:space="preserve">Nhaân toá vaät chaát: Chaát löôïng nguyeân vaät lieäu, nhieân lieäu, trình ñoä trang bò kó thuaät cho SX </w:t>
            </w:r>
          </w:p>
          <w:p w:rsidR="003C6B10" w:rsidRPr="003C6B10" w:rsidRDefault="003C6B10" w:rsidP="003C6B10">
            <w:pPr>
              <w:jc w:val="both"/>
              <w:rPr>
                <w:sz w:val="26"/>
                <w:szCs w:val="26"/>
              </w:rPr>
            </w:pPr>
            <w:r w:rsidRPr="003C6B10">
              <w:rPr>
                <w:sz w:val="26"/>
                <w:szCs w:val="26"/>
              </w:rPr>
              <w:t>Nhaân toá con ngöôøi: Trình ñoä ngheà nghieäp, thaùi ñoä lao ñoäng, tinh thaàn traùch nhieäm, yù thöùc kæ luaät cuûa coâng nhaân</w:t>
            </w:r>
          </w:p>
          <w:p w:rsidR="003C6B10" w:rsidRPr="003C6B10" w:rsidRDefault="003C6B10" w:rsidP="003C6B10">
            <w:pPr>
              <w:jc w:val="both"/>
              <w:rPr>
                <w:sz w:val="26"/>
                <w:szCs w:val="26"/>
              </w:rPr>
            </w:pPr>
            <w:r w:rsidRPr="003C6B10">
              <w:rPr>
                <w:sz w:val="26"/>
                <w:szCs w:val="26"/>
              </w:rPr>
              <w:t xml:space="preserve">Nhaân toá quaûn lyù: trình ñoä vaø phöông phaùp toå chöùc lao ñoäng, toå chöùc SX vaø öùng duïng lao ñoäng </w:t>
            </w:r>
          </w:p>
        </w:tc>
        <w:tc>
          <w:tcPr>
            <w:tcW w:w="1182"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r w:rsidRPr="003C6B10">
              <w:t>0.5</w:t>
            </w: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r w:rsidRPr="003C6B10">
              <w:t>0.5</w:t>
            </w: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r w:rsidRPr="003C6B10">
              <w:t>0.5</w:t>
            </w:r>
          </w:p>
        </w:tc>
      </w:tr>
      <w:tr w:rsidR="003C6B10" w:rsidRPr="003C6B10" w:rsidTr="000F3AA9">
        <w:trPr>
          <w:trHeight w:val="1088"/>
        </w:trPr>
        <w:tc>
          <w:tcPr>
            <w:tcW w:w="928" w:type="dxa"/>
            <w:vMerge/>
            <w:tcBorders>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center"/>
            </w:pPr>
            <w:r w:rsidRPr="003C6B10">
              <w:rPr>
                <w:sz w:val="26"/>
              </w:rPr>
              <w:t>b</w:t>
            </w:r>
            <w:r w:rsidRPr="003C6B10">
              <w:t>.</w:t>
            </w:r>
          </w:p>
        </w:tc>
        <w:tc>
          <w:tcPr>
            <w:tcW w:w="6943"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tabs>
                <w:tab w:val="num" w:pos="405"/>
              </w:tabs>
              <w:jc w:val="both"/>
              <w:rPr>
                <w:sz w:val="26"/>
                <w:szCs w:val="26"/>
              </w:rPr>
            </w:pPr>
            <w:r w:rsidRPr="003C6B10">
              <w:rPr>
                <w:b/>
                <w:bCs/>
                <w:sz w:val="26"/>
                <w:szCs w:val="26"/>
              </w:rPr>
              <w:t>Nhoùm bieän phaùp kyõ thuaät</w:t>
            </w:r>
          </w:p>
          <w:p w:rsidR="003C6B10" w:rsidRPr="003C6B10" w:rsidRDefault="003C6B10" w:rsidP="003C6B10">
            <w:pPr>
              <w:jc w:val="both"/>
              <w:rPr>
                <w:sz w:val="26"/>
                <w:szCs w:val="26"/>
              </w:rPr>
            </w:pPr>
            <w:r w:rsidRPr="003C6B10">
              <w:rPr>
                <w:sz w:val="26"/>
                <w:szCs w:val="26"/>
              </w:rPr>
              <w:t>Hoaøn thieän vaø hieän ñaïi hoaù cô sôû SX</w:t>
            </w:r>
          </w:p>
          <w:p w:rsidR="003C6B10" w:rsidRPr="003C6B10" w:rsidRDefault="003C6B10" w:rsidP="003C6B10">
            <w:pPr>
              <w:jc w:val="both"/>
              <w:rPr>
                <w:sz w:val="26"/>
                <w:szCs w:val="26"/>
              </w:rPr>
            </w:pPr>
            <w:r w:rsidRPr="003C6B10">
              <w:rPr>
                <w:sz w:val="26"/>
                <w:szCs w:val="26"/>
              </w:rPr>
              <w:t>Ñoåi môùi coâng ngheä SX</w:t>
            </w:r>
          </w:p>
          <w:p w:rsidR="003C6B10" w:rsidRPr="003C6B10" w:rsidRDefault="003C6B10" w:rsidP="003C6B10">
            <w:pPr>
              <w:jc w:val="both"/>
              <w:rPr>
                <w:sz w:val="26"/>
                <w:szCs w:val="26"/>
              </w:rPr>
            </w:pPr>
            <w:r w:rsidRPr="003C6B10">
              <w:rPr>
                <w:sz w:val="26"/>
                <w:szCs w:val="26"/>
              </w:rPr>
              <w:t>Taêng cöôøng kieåm tra kó  thuaät</w:t>
            </w:r>
          </w:p>
          <w:p w:rsidR="003C6B10" w:rsidRPr="003C6B10" w:rsidRDefault="003C6B10" w:rsidP="003C6B10">
            <w:pPr>
              <w:jc w:val="both"/>
              <w:rPr>
                <w:sz w:val="26"/>
                <w:szCs w:val="26"/>
              </w:rPr>
            </w:pPr>
            <w:r w:rsidRPr="003C6B10">
              <w:rPr>
                <w:b/>
                <w:bCs/>
                <w:sz w:val="26"/>
                <w:szCs w:val="26"/>
              </w:rPr>
              <w:t>Nhoùm bieän phaùp kinh teá</w:t>
            </w:r>
          </w:p>
          <w:p w:rsidR="003C6B10" w:rsidRPr="003C6B10" w:rsidRDefault="003C6B10" w:rsidP="003C6B10">
            <w:pPr>
              <w:tabs>
                <w:tab w:val="left" w:pos="405"/>
              </w:tabs>
              <w:jc w:val="both"/>
              <w:rPr>
                <w:sz w:val="26"/>
                <w:szCs w:val="26"/>
              </w:rPr>
            </w:pPr>
            <w:r w:rsidRPr="003C6B10">
              <w:rPr>
                <w:sz w:val="26"/>
                <w:szCs w:val="26"/>
              </w:rPr>
              <w:t>Söû duïng ñoøn baåy tieàn löông vaø tieàn thöôûng</w:t>
            </w:r>
          </w:p>
          <w:p w:rsidR="003C6B10" w:rsidRPr="003C6B10" w:rsidRDefault="003C6B10" w:rsidP="003C6B10">
            <w:pPr>
              <w:tabs>
                <w:tab w:val="left" w:pos="405"/>
              </w:tabs>
              <w:jc w:val="both"/>
              <w:rPr>
                <w:sz w:val="26"/>
                <w:szCs w:val="26"/>
              </w:rPr>
            </w:pPr>
            <w:r w:rsidRPr="003C6B10">
              <w:rPr>
                <w:sz w:val="26"/>
                <w:szCs w:val="26"/>
              </w:rPr>
              <w:t>Xaây döïng heä thoáng giaù caû hôïp lyù</w:t>
            </w:r>
          </w:p>
          <w:p w:rsidR="003C6B10" w:rsidRPr="003C6B10" w:rsidRDefault="003C6B10" w:rsidP="003C6B10">
            <w:pPr>
              <w:tabs>
                <w:tab w:val="num" w:pos="405"/>
              </w:tabs>
              <w:jc w:val="both"/>
              <w:rPr>
                <w:sz w:val="26"/>
                <w:szCs w:val="26"/>
              </w:rPr>
            </w:pPr>
            <w:r w:rsidRPr="003C6B10">
              <w:rPr>
                <w:b/>
                <w:bCs/>
                <w:sz w:val="26"/>
                <w:szCs w:val="26"/>
              </w:rPr>
              <w:t>Nhoùm bieän phaùp toå chöùc</w:t>
            </w:r>
          </w:p>
          <w:p w:rsidR="003C6B10" w:rsidRPr="003C6B10" w:rsidRDefault="003C6B10" w:rsidP="003C6B10">
            <w:pPr>
              <w:jc w:val="both"/>
              <w:rPr>
                <w:sz w:val="26"/>
                <w:szCs w:val="26"/>
              </w:rPr>
            </w:pPr>
            <w:r w:rsidRPr="003C6B10">
              <w:rPr>
                <w:sz w:val="26"/>
                <w:szCs w:val="26"/>
              </w:rPr>
              <w:t>Toå chöùc naâng cao chaát löôïng NVL</w:t>
            </w:r>
          </w:p>
          <w:p w:rsidR="003C6B10" w:rsidRPr="003C6B10" w:rsidRDefault="003C6B10" w:rsidP="003C6B10">
            <w:pPr>
              <w:jc w:val="both"/>
              <w:rPr>
                <w:sz w:val="26"/>
                <w:szCs w:val="26"/>
              </w:rPr>
            </w:pPr>
            <w:r w:rsidRPr="003C6B10">
              <w:rPr>
                <w:sz w:val="26"/>
                <w:szCs w:val="26"/>
              </w:rPr>
              <w:t>Boài döôõng ñoäi nguõ CN tinh thoâng ngheà nghieäp</w:t>
            </w:r>
          </w:p>
          <w:p w:rsidR="003C6B10" w:rsidRPr="003C6B10" w:rsidRDefault="003C6B10" w:rsidP="003C6B10">
            <w:pPr>
              <w:jc w:val="both"/>
              <w:rPr>
                <w:sz w:val="26"/>
                <w:szCs w:val="26"/>
              </w:rPr>
            </w:pPr>
            <w:r w:rsidRPr="003C6B10">
              <w:rPr>
                <w:sz w:val="26"/>
                <w:szCs w:val="26"/>
              </w:rPr>
              <w:t>Taêng cöôøng toå chöùc kieåm tra kó thuaät</w:t>
            </w:r>
          </w:p>
          <w:p w:rsidR="003C6B10" w:rsidRPr="003C6B10" w:rsidRDefault="003C6B10" w:rsidP="003C6B10">
            <w:pPr>
              <w:widowControl w:val="0"/>
              <w:spacing w:line="480" w:lineRule="auto"/>
              <w:rPr>
                <w:b/>
                <w:i/>
              </w:rPr>
            </w:pPr>
            <w:r w:rsidRPr="003C6B10">
              <w:rPr>
                <w:sz w:val="26"/>
                <w:szCs w:val="26"/>
              </w:rPr>
              <w:t>Toå chöùc coâng taùc baûo quaûn va øtieâu thuï SP</w:t>
            </w:r>
          </w:p>
        </w:tc>
        <w:tc>
          <w:tcPr>
            <w:tcW w:w="1182"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276" w:lineRule="auto"/>
              <w:jc w:val="both"/>
            </w:pPr>
            <w:r w:rsidRPr="003C6B10">
              <w:t>0.5</w:t>
            </w: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r w:rsidRPr="003C6B10">
              <w:t>0.5</w:t>
            </w: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p>
          <w:p w:rsidR="003C6B10" w:rsidRPr="003C6B10" w:rsidRDefault="003C6B10" w:rsidP="003C6B10">
            <w:pPr>
              <w:widowControl w:val="0"/>
              <w:spacing w:line="276" w:lineRule="auto"/>
              <w:jc w:val="both"/>
            </w:pPr>
            <w:r w:rsidRPr="003C6B10">
              <w:t>0.5</w:t>
            </w:r>
          </w:p>
        </w:tc>
      </w:tr>
      <w:tr w:rsidR="003C6B10" w:rsidRPr="003C6B10" w:rsidTr="000F3AA9">
        <w:trPr>
          <w:trHeight w:val="544"/>
        </w:trPr>
        <w:tc>
          <w:tcPr>
            <w:tcW w:w="928"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center"/>
              <w:rPr>
                <w:b/>
                <w:bCs/>
              </w:rPr>
            </w:pPr>
            <w:r w:rsidRPr="003C6B10">
              <w:rPr>
                <w:b/>
                <w:bCs/>
              </w:rPr>
              <w:t>3</w:t>
            </w:r>
          </w:p>
        </w:tc>
        <w:tc>
          <w:tcPr>
            <w:tcW w:w="517"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right"/>
              <w:rPr>
                <w:b/>
                <w:i/>
              </w:rPr>
            </w:pPr>
          </w:p>
        </w:tc>
        <w:tc>
          <w:tcPr>
            <w:tcW w:w="6943"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rPr>
                <w:b/>
                <w:i/>
              </w:rPr>
            </w:pPr>
            <w:r w:rsidRPr="003C6B10">
              <w:rPr>
                <w:b/>
                <w:bCs/>
                <w:sz w:val="26"/>
                <w:szCs w:val="26"/>
              </w:rPr>
              <w:t>Trình bày các phương pháp kiểm tra chất lượng sản phẩm</w:t>
            </w:r>
          </w:p>
        </w:tc>
        <w:tc>
          <w:tcPr>
            <w:tcW w:w="1182" w:type="dxa"/>
            <w:tcBorders>
              <w:top w:val="single" w:sz="4" w:space="0" w:color="auto"/>
              <w:left w:val="single" w:sz="4" w:space="0" w:color="auto"/>
              <w:bottom w:val="single" w:sz="4" w:space="0" w:color="auto"/>
              <w:right w:val="single" w:sz="4" w:space="0" w:color="auto"/>
            </w:tcBorders>
          </w:tcPr>
          <w:p w:rsidR="003C6B10" w:rsidRPr="003C6B10" w:rsidRDefault="003164C5" w:rsidP="003C6B10">
            <w:pPr>
              <w:widowControl w:val="0"/>
              <w:spacing w:line="480" w:lineRule="auto"/>
              <w:jc w:val="both"/>
              <w:rPr>
                <w:b/>
                <w:bCs/>
              </w:rPr>
            </w:pPr>
            <w:r>
              <w:rPr>
                <w:b/>
                <w:bCs/>
              </w:rPr>
              <w:t>2,</w:t>
            </w:r>
            <w:r w:rsidR="003C6B10" w:rsidRPr="003C6B10">
              <w:rPr>
                <w:b/>
                <w:bCs/>
              </w:rPr>
              <w:t>0</w:t>
            </w:r>
          </w:p>
        </w:tc>
      </w:tr>
      <w:tr w:rsidR="003C6B10" w:rsidRPr="003C6B10" w:rsidTr="000F3AA9">
        <w:trPr>
          <w:trHeight w:val="544"/>
        </w:trPr>
        <w:tc>
          <w:tcPr>
            <w:tcW w:w="928" w:type="dxa"/>
            <w:vMerge w:val="restart"/>
            <w:tcBorders>
              <w:top w:val="single" w:sz="4" w:space="0" w:color="auto"/>
              <w:left w:val="single" w:sz="4" w:space="0" w:color="auto"/>
              <w:right w:val="single" w:sz="4" w:space="0" w:color="auto"/>
            </w:tcBorders>
          </w:tcPr>
          <w:p w:rsidR="003C6B10" w:rsidRPr="003C6B10" w:rsidRDefault="003C6B10" w:rsidP="003C6B1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right"/>
              <w:rPr>
                <w:b/>
                <w:i/>
              </w:rPr>
            </w:pPr>
            <w:r w:rsidRPr="003C6B10">
              <w:rPr>
                <w:b/>
                <w:i/>
              </w:rPr>
              <w:t>a.</w:t>
            </w:r>
          </w:p>
        </w:tc>
        <w:tc>
          <w:tcPr>
            <w:tcW w:w="6943"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tabs>
                <w:tab w:val="left" w:pos="900"/>
              </w:tabs>
              <w:jc w:val="both"/>
              <w:rPr>
                <w:rFonts w:ascii="VNI-Times" w:hAnsi="VNI-Times"/>
                <w:sz w:val="26"/>
                <w:szCs w:val="26"/>
              </w:rPr>
            </w:pPr>
            <w:r w:rsidRPr="003C6B10">
              <w:rPr>
                <w:rFonts w:ascii="VNI-Times" w:hAnsi="VNI-Times"/>
                <w:sz w:val="26"/>
                <w:szCs w:val="26"/>
              </w:rPr>
              <w:t>Ki</w:t>
            </w:r>
            <w:r w:rsidRPr="003C6B10">
              <w:rPr>
                <w:sz w:val="26"/>
                <w:szCs w:val="26"/>
              </w:rPr>
              <w:t>ể</w:t>
            </w:r>
            <w:r w:rsidRPr="003C6B10">
              <w:rPr>
                <w:rFonts w:ascii="VNI-Times" w:hAnsi="VNI-Times"/>
                <w:sz w:val="26"/>
                <w:szCs w:val="26"/>
              </w:rPr>
              <w:t>m tra t</w:t>
            </w:r>
            <w:r w:rsidRPr="003C6B10">
              <w:rPr>
                <w:sz w:val="26"/>
                <w:szCs w:val="26"/>
              </w:rPr>
              <w:t>ỉ</w:t>
            </w:r>
            <w:r w:rsidRPr="003C6B10">
              <w:rPr>
                <w:rFonts w:ascii="VNI-Times" w:hAnsi="VNI-Times"/>
                <w:sz w:val="26"/>
                <w:szCs w:val="26"/>
              </w:rPr>
              <w:t xml:space="preserve"> l</w:t>
            </w:r>
            <w:r w:rsidRPr="003C6B10">
              <w:rPr>
                <w:sz w:val="26"/>
                <w:szCs w:val="26"/>
              </w:rPr>
              <w:t>ệ</w:t>
            </w:r>
            <w:r w:rsidRPr="003C6B10">
              <w:rPr>
                <w:rFonts w:ascii="VNI-Times" w:hAnsi="VNI-Times"/>
                <w:sz w:val="26"/>
                <w:szCs w:val="26"/>
              </w:rPr>
              <w:t xml:space="preserve"> ( </w:t>
            </w:r>
            <w:r w:rsidRPr="003C6B10">
              <w:rPr>
                <w:sz w:val="26"/>
                <w:szCs w:val="26"/>
              </w:rPr>
              <w:t>lấy mẫu ngẫu nhiên</w:t>
            </w:r>
            <w:r w:rsidRPr="003C6B10">
              <w:rPr>
                <w:rFonts w:ascii="VNI-Times" w:hAnsi="VNI-Times"/>
                <w:sz w:val="26"/>
                <w:szCs w:val="26"/>
              </w:rPr>
              <w:t xml:space="preserve">) </w:t>
            </w:r>
          </w:p>
          <w:p w:rsidR="003C6B10" w:rsidRPr="003C6B10" w:rsidRDefault="003C6B10" w:rsidP="003C6B10">
            <w:pPr>
              <w:tabs>
                <w:tab w:val="left" w:pos="1350"/>
              </w:tabs>
              <w:jc w:val="both"/>
              <w:rPr>
                <w:rFonts w:ascii="VNI-Times" w:hAnsi="VNI-Times"/>
                <w:sz w:val="26"/>
                <w:szCs w:val="26"/>
              </w:rPr>
            </w:pPr>
            <w:r w:rsidRPr="003C6B10">
              <w:rPr>
                <w:rFonts w:ascii="VNI-Times" w:hAnsi="VNI-Times"/>
                <w:sz w:val="26"/>
                <w:szCs w:val="26"/>
              </w:rPr>
              <w:t xml:space="preserve">Ngöôøi kieåm tra coù theå laáy baùn thaønh phaåm ôû baát kì boä phaän naøo trong khi haøng ñang ñöôïc saûn xuaát treân chuyeàn ñeå xem coù ñaït yeâu caàu hay khoâng vaø cho bieát yù kieán ngay. </w:t>
            </w:r>
          </w:p>
        </w:tc>
        <w:tc>
          <w:tcPr>
            <w:tcW w:w="1182"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pPr>
            <w:r w:rsidRPr="003C6B10">
              <w:t>0.5</w:t>
            </w:r>
          </w:p>
        </w:tc>
      </w:tr>
      <w:tr w:rsidR="003C6B10" w:rsidRPr="003C6B10" w:rsidTr="000F3AA9">
        <w:trPr>
          <w:trHeight w:val="544"/>
        </w:trPr>
        <w:tc>
          <w:tcPr>
            <w:tcW w:w="928" w:type="dxa"/>
            <w:vMerge/>
            <w:tcBorders>
              <w:left w:val="single" w:sz="4" w:space="0" w:color="auto"/>
              <w:right w:val="single" w:sz="4" w:space="0" w:color="auto"/>
            </w:tcBorders>
          </w:tcPr>
          <w:p w:rsidR="003C6B10" w:rsidRPr="003C6B10" w:rsidRDefault="003C6B10" w:rsidP="003C6B1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right"/>
              <w:rPr>
                <w:b/>
                <w:i/>
              </w:rPr>
            </w:pPr>
            <w:r w:rsidRPr="003C6B10">
              <w:rPr>
                <w:b/>
                <w:i/>
              </w:rPr>
              <w:t>b.</w:t>
            </w:r>
          </w:p>
        </w:tc>
        <w:tc>
          <w:tcPr>
            <w:tcW w:w="6943"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tabs>
                <w:tab w:val="left" w:pos="1350"/>
              </w:tabs>
              <w:jc w:val="both"/>
              <w:rPr>
                <w:rFonts w:ascii="VNI-Times" w:hAnsi="VNI-Times"/>
                <w:sz w:val="26"/>
                <w:szCs w:val="26"/>
              </w:rPr>
            </w:pPr>
            <w:r w:rsidRPr="003C6B10">
              <w:rPr>
                <w:rFonts w:ascii="VNI-Times" w:hAnsi="VNI-Times"/>
                <w:sz w:val="26"/>
                <w:szCs w:val="26"/>
              </w:rPr>
              <w:t>Kieåm tra theo loâ: Kieåm tra theo moät tæ leä naøo ñoù khi haøng ñaõ voâ bao ñoùng thuøng. Theo caùch kieåm naøy, moãi thuøng, moãi hoäp chæ laáy vaøi chieác chöù khoâng kieåm nguyeân hoäp.</w:t>
            </w:r>
          </w:p>
          <w:p w:rsidR="003C6B10" w:rsidRPr="003C6B10" w:rsidRDefault="003C6B10" w:rsidP="003C6B10">
            <w:pPr>
              <w:tabs>
                <w:tab w:val="left" w:pos="1350"/>
              </w:tabs>
              <w:jc w:val="both"/>
              <w:rPr>
                <w:rFonts w:ascii="VNI-Times" w:hAnsi="VNI-Times"/>
                <w:sz w:val="26"/>
                <w:szCs w:val="26"/>
              </w:rPr>
            </w:pPr>
            <w:r w:rsidRPr="003C6B10">
              <w:rPr>
                <w:rFonts w:ascii="VNI-Times" w:hAnsi="VNI-Times"/>
                <w:sz w:val="26"/>
                <w:szCs w:val="26"/>
              </w:rPr>
              <w:t xml:space="preserve"> Caàn phaûi coù kó thuaät laáy maãu ñeå ngöôøi saûn xuaát khoâng theå saép ñaët ñöa haøng toát cho ngöôøi kieåm kieåm haøng. </w:t>
            </w:r>
          </w:p>
        </w:tc>
        <w:tc>
          <w:tcPr>
            <w:tcW w:w="1182"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pPr>
            <w:r w:rsidRPr="003C6B10">
              <w:t>0.5</w:t>
            </w:r>
          </w:p>
          <w:p w:rsidR="003C6B10" w:rsidRPr="003C6B10" w:rsidRDefault="003C6B10" w:rsidP="003C6B10">
            <w:pPr>
              <w:widowControl w:val="0"/>
              <w:spacing w:line="480" w:lineRule="auto"/>
              <w:jc w:val="both"/>
            </w:pPr>
          </w:p>
          <w:p w:rsidR="003C6B10" w:rsidRPr="003C6B10" w:rsidRDefault="003C6B10" w:rsidP="003C6B10">
            <w:pPr>
              <w:widowControl w:val="0"/>
              <w:spacing w:line="480" w:lineRule="auto"/>
              <w:jc w:val="both"/>
            </w:pPr>
            <w:r w:rsidRPr="003C6B10">
              <w:t>0.5</w:t>
            </w:r>
          </w:p>
        </w:tc>
      </w:tr>
      <w:tr w:rsidR="003C6B10" w:rsidRPr="003C6B10" w:rsidTr="000F3AA9">
        <w:trPr>
          <w:trHeight w:val="544"/>
        </w:trPr>
        <w:tc>
          <w:tcPr>
            <w:tcW w:w="928" w:type="dxa"/>
            <w:vMerge/>
            <w:tcBorders>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right"/>
              <w:rPr>
                <w:b/>
                <w:i/>
              </w:rPr>
            </w:pPr>
            <w:r w:rsidRPr="003C6B10">
              <w:rPr>
                <w:b/>
                <w:i/>
              </w:rPr>
              <w:t>c.</w:t>
            </w:r>
          </w:p>
        </w:tc>
        <w:tc>
          <w:tcPr>
            <w:tcW w:w="6943"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tabs>
                <w:tab w:val="left" w:pos="1350"/>
              </w:tabs>
              <w:autoSpaceDE w:val="0"/>
              <w:autoSpaceDN w:val="0"/>
              <w:adjustRightInd w:val="0"/>
              <w:jc w:val="both"/>
              <w:rPr>
                <w:sz w:val="26"/>
                <w:szCs w:val="26"/>
              </w:rPr>
            </w:pPr>
            <w:r w:rsidRPr="003C6B10">
              <w:rPr>
                <w:rFonts w:ascii="VNI-Times" w:hAnsi="VNI-Times"/>
                <w:sz w:val="26"/>
                <w:szCs w:val="26"/>
              </w:rPr>
              <w:t>Kieåm tra toaøn dieän 100%: thöôøng aùp duïng cho kieåm hoaù ñeå kieåm tra 100% caùc baùn thaønh phaåm khi ñang di chuyeån treân chuyeàn vaø sau khi hoaøn taát. Neáu coâng ngeä saûn xuaát ñaõ hoaøn chænh thì pp kieåm tra naøy seõ khoâng caàn duøng nöõa. (1</w:t>
            </w:r>
            <w:r w:rsidRPr="003C6B10">
              <w:rPr>
                <w:b/>
                <w:bCs/>
                <w:sz w:val="26"/>
                <w:szCs w:val="26"/>
              </w:rPr>
              <w:t xml:space="preserve"> </w:t>
            </w:r>
            <w:r w:rsidRPr="003C6B10">
              <w:rPr>
                <w:sz w:val="26"/>
                <w:szCs w:val="26"/>
              </w:rPr>
              <w:t>điểm)</w:t>
            </w:r>
          </w:p>
        </w:tc>
        <w:tc>
          <w:tcPr>
            <w:tcW w:w="1182"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pPr>
            <w:r w:rsidRPr="003C6B10">
              <w:t>0.5</w:t>
            </w:r>
          </w:p>
        </w:tc>
      </w:tr>
      <w:tr w:rsidR="003C6B10" w:rsidRPr="003C6B10" w:rsidTr="000F3AA9">
        <w:trPr>
          <w:trHeight w:val="544"/>
        </w:trPr>
        <w:tc>
          <w:tcPr>
            <w:tcW w:w="928"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center"/>
              <w:rPr>
                <w:b/>
                <w:bCs/>
              </w:rPr>
            </w:pPr>
            <w:r w:rsidRPr="003C6B10">
              <w:rPr>
                <w:b/>
                <w:bCs/>
              </w:rPr>
              <w:lastRenderedPageBreak/>
              <w:t>4</w:t>
            </w:r>
          </w:p>
        </w:tc>
        <w:tc>
          <w:tcPr>
            <w:tcW w:w="517"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jc w:val="right"/>
              <w:rPr>
                <w:b/>
                <w:i/>
              </w:rPr>
            </w:pPr>
          </w:p>
        </w:tc>
        <w:tc>
          <w:tcPr>
            <w:tcW w:w="6943"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tabs>
                <w:tab w:val="left" w:pos="360"/>
              </w:tabs>
              <w:jc w:val="both"/>
              <w:rPr>
                <w:b/>
                <w:bCs/>
                <w:sz w:val="26"/>
                <w:szCs w:val="26"/>
                <w:lang w:val="vi-VN"/>
              </w:rPr>
            </w:pPr>
            <w:r w:rsidRPr="003C6B10">
              <w:rPr>
                <w:b/>
                <w:bCs/>
                <w:sz w:val="26"/>
                <w:szCs w:val="26"/>
              </w:rPr>
              <w:t xml:space="preserve">Khái </w:t>
            </w:r>
            <w:r w:rsidRPr="003C6B10">
              <w:rPr>
                <w:rFonts w:ascii="VNI-Times" w:hAnsi="VNI-Times"/>
                <w:b/>
                <w:bCs/>
                <w:sz w:val="26"/>
                <w:szCs w:val="26"/>
              </w:rPr>
              <w:t>ni</w:t>
            </w:r>
            <w:r w:rsidRPr="003C6B10">
              <w:rPr>
                <w:b/>
                <w:bCs/>
                <w:sz w:val="26"/>
                <w:szCs w:val="26"/>
              </w:rPr>
              <w:t>ệ</w:t>
            </w:r>
            <w:r w:rsidRPr="003C6B10">
              <w:rPr>
                <w:rFonts w:ascii="VNI-Times" w:hAnsi="VNI-Times"/>
                <w:b/>
                <w:bCs/>
                <w:sz w:val="26"/>
                <w:szCs w:val="26"/>
              </w:rPr>
              <w:t>m ch</w:t>
            </w:r>
            <w:r w:rsidRPr="003C6B10">
              <w:rPr>
                <w:b/>
                <w:bCs/>
                <w:sz w:val="26"/>
                <w:szCs w:val="26"/>
              </w:rPr>
              <w:t>ấ</w:t>
            </w:r>
            <w:r w:rsidRPr="003C6B10">
              <w:rPr>
                <w:rFonts w:ascii="VNI-Times" w:hAnsi="VNI-Times"/>
                <w:b/>
                <w:bCs/>
                <w:sz w:val="26"/>
                <w:szCs w:val="26"/>
              </w:rPr>
              <w:t>t l</w:t>
            </w:r>
            <w:r w:rsidRPr="003C6B10">
              <w:rPr>
                <w:b/>
                <w:bCs/>
                <w:sz w:val="26"/>
                <w:szCs w:val="26"/>
              </w:rPr>
              <w:t>ượ</w:t>
            </w:r>
            <w:r w:rsidRPr="003C6B10">
              <w:rPr>
                <w:rFonts w:ascii="VNI-Times" w:hAnsi="VNI-Times"/>
                <w:b/>
                <w:bCs/>
                <w:sz w:val="26"/>
                <w:szCs w:val="26"/>
              </w:rPr>
              <w:t>ng s</w:t>
            </w:r>
            <w:r w:rsidRPr="003C6B10">
              <w:rPr>
                <w:b/>
                <w:bCs/>
                <w:sz w:val="26"/>
                <w:szCs w:val="26"/>
              </w:rPr>
              <w:t>ả</w:t>
            </w:r>
            <w:r w:rsidRPr="003C6B10">
              <w:rPr>
                <w:rFonts w:ascii="VNI-Times" w:hAnsi="VNI-Times"/>
                <w:b/>
                <w:bCs/>
                <w:sz w:val="26"/>
                <w:szCs w:val="26"/>
              </w:rPr>
              <w:t xml:space="preserve">n </w:t>
            </w:r>
            <w:r w:rsidRPr="003C6B10">
              <w:rPr>
                <w:b/>
                <w:bCs/>
                <w:sz w:val="26"/>
                <w:szCs w:val="26"/>
              </w:rPr>
              <w:t xml:space="preserve">phẩm; </w:t>
            </w:r>
            <w:r w:rsidRPr="003C6B10">
              <w:rPr>
                <w:b/>
                <w:bCs/>
                <w:sz w:val="26"/>
                <w:szCs w:val="26"/>
                <w:lang w:val="vi-VN"/>
              </w:rPr>
              <w:t xml:space="preserve">Trình bày nhiệm vụ của kiểm hóa, quyền hạn của kiểm hóa? </w:t>
            </w:r>
          </w:p>
          <w:p w:rsidR="003C6B10" w:rsidRPr="003C6B10" w:rsidRDefault="003C6B10" w:rsidP="003C6B10">
            <w:pPr>
              <w:widowControl w:val="0"/>
              <w:jc w:val="both"/>
              <w:rPr>
                <w:b/>
                <w:bCs/>
                <w:i/>
                <w:lang w:val="vi-VN"/>
              </w:rPr>
            </w:pPr>
          </w:p>
        </w:tc>
        <w:tc>
          <w:tcPr>
            <w:tcW w:w="1182" w:type="dxa"/>
            <w:tcBorders>
              <w:top w:val="single" w:sz="4" w:space="0" w:color="auto"/>
              <w:left w:val="single" w:sz="4" w:space="0" w:color="auto"/>
              <w:bottom w:val="single" w:sz="4" w:space="0" w:color="auto"/>
              <w:right w:val="single" w:sz="4" w:space="0" w:color="auto"/>
            </w:tcBorders>
          </w:tcPr>
          <w:p w:rsidR="003C6B10" w:rsidRPr="003C6B10" w:rsidRDefault="003164C5" w:rsidP="003C6B10">
            <w:pPr>
              <w:widowControl w:val="0"/>
              <w:spacing w:line="480" w:lineRule="auto"/>
              <w:jc w:val="both"/>
              <w:rPr>
                <w:b/>
                <w:bCs/>
              </w:rPr>
            </w:pPr>
            <w:r>
              <w:rPr>
                <w:b/>
                <w:bCs/>
              </w:rPr>
              <w:t>2,</w:t>
            </w:r>
            <w:r w:rsidR="003C6B10" w:rsidRPr="003C6B10">
              <w:rPr>
                <w:b/>
                <w:bCs/>
              </w:rPr>
              <w:t>0</w:t>
            </w:r>
          </w:p>
        </w:tc>
      </w:tr>
      <w:tr w:rsidR="003C6B10" w:rsidRPr="003C6B10" w:rsidTr="000F3AA9">
        <w:trPr>
          <w:trHeight w:val="544"/>
        </w:trPr>
        <w:tc>
          <w:tcPr>
            <w:tcW w:w="928" w:type="dxa"/>
            <w:vMerge w:val="restart"/>
            <w:tcBorders>
              <w:top w:val="single" w:sz="4" w:space="0" w:color="auto"/>
              <w:left w:val="single" w:sz="4" w:space="0" w:color="auto"/>
              <w:right w:val="single" w:sz="4" w:space="0" w:color="auto"/>
            </w:tcBorders>
          </w:tcPr>
          <w:p w:rsidR="003C6B10" w:rsidRPr="003C6B10" w:rsidRDefault="003C6B10" w:rsidP="003C6B1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right"/>
              <w:rPr>
                <w:bCs/>
                <w:iCs/>
              </w:rPr>
            </w:pPr>
            <w:r w:rsidRPr="003C6B10">
              <w:rPr>
                <w:bCs/>
                <w:iCs/>
              </w:rPr>
              <w:t>a.</w:t>
            </w:r>
          </w:p>
        </w:tc>
        <w:tc>
          <w:tcPr>
            <w:tcW w:w="6943"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tabs>
                <w:tab w:val="left" w:pos="810"/>
              </w:tabs>
              <w:rPr>
                <w:rFonts w:ascii="VNI-Times" w:hAnsi="VNI-Times"/>
                <w:bCs/>
                <w:iCs/>
                <w:sz w:val="26"/>
                <w:szCs w:val="26"/>
              </w:rPr>
            </w:pPr>
            <w:r w:rsidRPr="003C6B10">
              <w:rPr>
                <w:rFonts w:ascii="VNI-Times" w:hAnsi="VNI-Times"/>
                <w:bCs/>
                <w:iCs/>
                <w:sz w:val="26"/>
                <w:szCs w:val="26"/>
              </w:rPr>
              <w:t>CLSP ñöôïc hieåu 1 caùch khaùi quaùt laø toaøn boä nhöõng tính naêng cuûa SP taïo neân söï höõu duïng cuûa noù, ñaëc tröng bôûi nhöïng thoâng soá kó thuaät, nhuõng chæ tieâu kinh teá coù theå ño löôøng vaø tính toaùn ñöôïc</w:t>
            </w:r>
          </w:p>
          <w:p w:rsidR="003C6B10" w:rsidRPr="003C6B10" w:rsidRDefault="003C6B10" w:rsidP="003C6B10">
            <w:pPr>
              <w:widowControl w:val="0"/>
              <w:jc w:val="both"/>
              <w:rPr>
                <w:bCs/>
                <w:iCs/>
              </w:rPr>
            </w:pPr>
          </w:p>
        </w:tc>
        <w:tc>
          <w:tcPr>
            <w:tcW w:w="1182"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pPr>
            <w:r w:rsidRPr="003C6B10">
              <w:t>0.5</w:t>
            </w:r>
          </w:p>
        </w:tc>
      </w:tr>
      <w:tr w:rsidR="003C6B10" w:rsidRPr="003C6B10" w:rsidTr="000F3AA9">
        <w:trPr>
          <w:trHeight w:val="544"/>
        </w:trPr>
        <w:tc>
          <w:tcPr>
            <w:tcW w:w="928" w:type="dxa"/>
            <w:vMerge/>
            <w:tcBorders>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right"/>
              <w:rPr>
                <w:bCs/>
                <w:iCs/>
              </w:rPr>
            </w:pPr>
            <w:r w:rsidRPr="003C6B10">
              <w:rPr>
                <w:bCs/>
                <w:iCs/>
              </w:rPr>
              <w:t>b.</w:t>
            </w:r>
          </w:p>
        </w:tc>
        <w:tc>
          <w:tcPr>
            <w:tcW w:w="6943"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jc w:val="both"/>
              <w:rPr>
                <w:bCs/>
                <w:iCs/>
              </w:rPr>
            </w:pPr>
            <w:r w:rsidRPr="003C6B10">
              <w:rPr>
                <w:rFonts w:ascii="VNI-Times" w:hAnsi="VNI-Times"/>
                <w:bCs/>
                <w:iCs/>
                <w:sz w:val="26"/>
                <w:szCs w:val="26"/>
              </w:rPr>
              <w:t>CLSP ñöôïc hình thaønh trong quaù trình saûn xuaát vaø ñöôïc khaúng ñònh ñaùnh giaù ñaày ñuû trong quaù trình söû duïng</w:t>
            </w:r>
          </w:p>
        </w:tc>
        <w:tc>
          <w:tcPr>
            <w:tcW w:w="1182"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pPr>
            <w:r w:rsidRPr="003C6B10">
              <w:t>0.5</w:t>
            </w:r>
          </w:p>
        </w:tc>
      </w:tr>
      <w:tr w:rsidR="003C6B10" w:rsidRPr="003C6B10" w:rsidTr="000F3AA9">
        <w:trPr>
          <w:trHeight w:val="544"/>
        </w:trPr>
        <w:tc>
          <w:tcPr>
            <w:tcW w:w="928" w:type="dxa"/>
            <w:tcBorders>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right"/>
              <w:rPr>
                <w:bCs/>
                <w:iCs/>
              </w:rPr>
            </w:pPr>
            <w:r w:rsidRPr="003C6B10">
              <w:rPr>
                <w:bCs/>
                <w:iCs/>
              </w:rPr>
              <w:t>c.</w:t>
            </w:r>
          </w:p>
        </w:tc>
        <w:tc>
          <w:tcPr>
            <w:tcW w:w="6943"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spacing w:line="288" w:lineRule="auto"/>
              <w:jc w:val="both"/>
              <w:rPr>
                <w:bCs/>
                <w:iCs/>
                <w:sz w:val="26"/>
                <w:szCs w:val="26"/>
              </w:rPr>
            </w:pPr>
            <w:r w:rsidRPr="003C6B10">
              <w:rPr>
                <w:bCs/>
                <w:iCs/>
                <w:sz w:val="26"/>
                <w:szCs w:val="26"/>
              </w:rPr>
              <w:t xml:space="preserve">Nhiệm vụ của kiểm hóa:  </w:t>
            </w:r>
          </w:p>
          <w:p w:rsidR="003C6B10" w:rsidRPr="003C6B10" w:rsidRDefault="003C6B10" w:rsidP="003C6B10">
            <w:pPr>
              <w:spacing w:line="288" w:lineRule="auto"/>
              <w:jc w:val="both"/>
              <w:rPr>
                <w:bCs/>
                <w:iCs/>
                <w:sz w:val="26"/>
                <w:szCs w:val="26"/>
              </w:rPr>
            </w:pPr>
            <w:r w:rsidRPr="003C6B10">
              <w:rPr>
                <w:bCs/>
                <w:iCs/>
                <w:sz w:val="26"/>
                <w:szCs w:val="26"/>
              </w:rPr>
              <w:t xml:space="preserve">-  Kiểm tra 100% chất lượng từng bước công việc trong sản phẩm của mã hàng. </w:t>
            </w:r>
          </w:p>
          <w:p w:rsidR="003C6B10" w:rsidRPr="003C6B10" w:rsidRDefault="003C6B10" w:rsidP="003C6B10">
            <w:pPr>
              <w:spacing w:line="288" w:lineRule="auto"/>
              <w:jc w:val="both"/>
              <w:rPr>
                <w:bCs/>
                <w:iCs/>
                <w:sz w:val="26"/>
                <w:szCs w:val="26"/>
              </w:rPr>
            </w:pPr>
            <w:r w:rsidRPr="003C6B10">
              <w:rPr>
                <w:bCs/>
                <w:iCs/>
                <w:sz w:val="26"/>
                <w:szCs w:val="26"/>
              </w:rPr>
              <w:t xml:space="preserve">-  Kiểm tra lại 100% các sản phẩm không đạt chất lượng mà kiểm hóa đã cho tái chế cho đến khi hàng đạt chất lượng </w:t>
            </w:r>
          </w:p>
          <w:p w:rsidR="003C6B10" w:rsidRPr="003C6B10" w:rsidRDefault="003C6B10" w:rsidP="003C6B10">
            <w:pPr>
              <w:widowControl w:val="0"/>
              <w:jc w:val="both"/>
              <w:rPr>
                <w:bCs/>
                <w:iCs/>
              </w:rPr>
            </w:pPr>
          </w:p>
        </w:tc>
        <w:tc>
          <w:tcPr>
            <w:tcW w:w="1182"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pPr>
            <w:r w:rsidRPr="003C6B10">
              <w:t>0.5</w:t>
            </w:r>
          </w:p>
        </w:tc>
      </w:tr>
      <w:tr w:rsidR="003C6B10" w:rsidRPr="003C6B10" w:rsidTr="000F3AA9">
        <w:trPr>
          <w:trHeight w:val="544"/>
        </w:trPr>
        <w:tc>
          <w:tcPr>
            <w:tcW w:w="928" w:type="dxa"/>
            <w:tcBorders>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right"/>
              <w:rPr>
                <w:bCs/>
                <w:iCs/>
              </w:rPr>
            </w:pPr>
            <w:r w:rsidRPr="003C6B10">
              <w:rPr>
                <w:bCs/>
                <w:iCs/>
              </w:rPr>
              <w:t>d.</w:t>
            </w:r>
          </w:p>
        </w:tc>
        <w:tc>
          <w:tcPr>
            <w:tcW w:w="6943"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spacing w:line="288" w:lineRule="auto"/>
              <w:jc w:val="both"/>
              <w:rPr>
                <w:bCs/>
                <w:iCs/>
                <w:sz w:val="26"/>
                <w:szCs w:val="26"/>
              </w:rPr>
            </w:pPr>
            <w:r w:rsidRPr="003C6B10">
              <w:rPr>
                <w:bCs/>
                <w:iCs/>
                <w:sz w:val="26"/>
                <w:szCs w:val="26"/>
              </w:rPr>
              <w:t xml:space="preserve">Quyền hạn của kiểm hóa: </w:t>
            </w:r>
          </w:p>
          <w:p w:rsidR="003C6B10" w:rsidRPr="003C6B10" w:rsidRDefault="003C6B10" w:rsidP="003C6B10">
            <w:pPr>
              <w:spacing w:line="288" w:lineRule="auto"/>
              <w:jc w:val="both"/>
              <w:rPr>
                <w:bCs/>
                <w:iCs/>
                <w:sz w:val="26"/>
                <w:szCs w:val="26"/>
              </w:rPr>
            </w:pPr>
            <w:r w:rsidRPr="003C6B10">
              <w:rPr>
                <w:bCs/>
                <w:iCs/>
                <w:sz w:val="26"/>
                <w:szCs w:val="26"/>
              </w:rPr>
              <w:t xml:space="preserve">-  Có quyền đề nghị kỹ thuật chuyền và tổ trưởng kiểm hóa lập biên bản công nhân vi phạm chất lượng, có tỉ lệ hàng hư cao và sửa hàng hư không đạt yêu cầu. </w:t>
            </w:r>
          </w:p>
          <w:p w:rsidR="003C6B10" w:rsidRPr="003C6B10" w:rsidRDefault="003C6B10" w:rsidP="003C6B10">
            <w:pPr>
              <w:spacing w:line="288" w:lineRule="auto"/>
              <w:jc w:val="both"/>
              <w:rPr>
                <w:bCs/>
                <w:iCs/>
                <w:sz w:val="26"/>
                <w:szCs w:val="26"/>
              </w:rPr>
            </w:pPr>
            <w:r w:rsidRPr="003C6B10">
              <w:rPr>
                <w:bCs/>
                <w:iCs/>
                <w:sz w:val="26"/>
                <w:szCs w:val="26"/>
              </w:rPr>
              <w:t xml:space="preserve">-  Có quyền đề xuất với tổ trưởng kiểm hóa cho tái chế các bước công việc không đạt yêu cầu. </w:t>
            </w:r>
          </w:p>
          <w:p w:rsidR="003C6B10" w:rsidRPr="003C6B10" w:rsidRDefault="003C6B10" w:rsidP="003C6B10">
            <w:pPr>
              <w:widowControl w:val="0"/>
              <w:jc w:val="both"/>
              <w:rPr>
                <w:bCs/>
                <w:iCs/>
              </w:rPr>
            </w:pPr>
          </w:p>
        </w:tc>
        <w:tc>
          <w:tcPr>
            <w:tcW w:w="1182"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pPr>
            <w:r w:rsidRPr="003C6B10">
              <w:t>0.5</w:t>
            </w:r>
          </w:p>
        </w:tc>
      </w:tr>
      <w:tr w:rsidR="003C6B10" w:rsidRPr="003C6B10" w:rsidTr="000F3AA9">
        <w:trPr>
          <w:trHeight w:val="544"/>
        </w:trPr>
        <w:tc>
          <w:tcPr>
            <w:tcW w:w="928"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center"/>
              <w:rPr>
                <w:b/>
                <w:bCs/>
              </w:rPr>
            </w:pPr>
            <w:r w:rsidRPr="003C6B10">
              <w:rPr>
                <w:b/>
                <w:bCs/>
              </w:rPr>
              <w:t>5</w:t>
            </w:r>
          </w:p>
        </w:tc>
        <w:tc>
          <w:tcPr>
            <w:tcW w:w="517"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right"/>
              <w:rPr>
                <w:b/>
                <w:bCs/>
                <w:i/>
              </w:rPr>
            </w:pPr>
          </w:p>
        </w:tc>
        <w:tc>
          <w:tcPr>
            <w:tcW w:w="6943"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jc w:val="both"/>
              <w:rPr>
                <w:b/>
                <w:bCs/>
                <w:i/>
              </w:rPr>
            </w:pPr>
            <w:r w:rsidRPr="003C6B10">
              <w:rPr>
                <w:b/>
                <w:bCs/>
                <w:sz w:val="26"/>
                <w:szCs w:val="26"/>
              </w:rPr>
              <w:t xml:space="preserve">Trình bày các </w:t>
            </w:r>
            <w:r w:rsidRPr="003C6B10">
              <w:rPr>
                <w:b/>
                <w:bCs/>
                <w:iCs/>
                <w:sz w:val="26"/>
                <w:szCs w:val="26"/>
              </w:rPr>
              <w:t>cách ghi lỗi khi phát hiện lỗi trong quá trình kiểm tra sản phẩm</w:t>
            </w:r>
          </w:p>
        </w:tc>
        <w:tc>
          <w:tcPr>
            <w:tcW w:w="1182" w:type="dxa"/>
            <w:tcBorders>
              <w:top w:val="single" w:sz="4" w:space="0" w:color="auto"/>
              <w:left w:val="single" w:sz="4" w:space="0" w:color="auto"/>
              <w:bottom w:val="single" w:sz="4" w:space="0" w:color="auto"/>
              <w:right w:val="single" w:sz="4" w:space="0" w:color="auto"/>
            </w:tcBorders>
          </w:tcPr>
          <w:p w:rsidR="003C6B10" w:rsidRPr="003C6B10" w:rsidRDefault="003164C5" w:rsidP="003C6B10">
            <w:pPr>
              <w:widowControl w:val="0"/>
              <w:spacing w:line="480" w:lineRule="auto"/>
              <w:jc w:val="both"/>
              <w:rPr>
                <w:b/>
                <w:bCs/>
              </w:rPr>
            </w:pPr>
            <w:r>
              <w:rPr>
                <w:b/>
                <w:bCs/>
              </w:rPr>
              <w:t>1,</w:t>
            </w:r>
            <w:bookmarkStart w:id="0" w:name="_GoBack"/>
            <w:bookmarkEnd w:id="0"/>
            <w:r w:rsidR="003C6B10" w:rsidRPr="003C6B10">
              <w:rPr>
                <w:b/>
                <w:bCs/>
              </w:rPr>
              <w:t>0</w:t>
            </w:r>
          </w:p>
        </w:tc>
      </w:tr>
      <w:tr w:rsidR="003C6B10" w:rsidRPr="003C6B10" w:rsidTr="000F3AA9">
        <w:trPr>
          <w:trHeight w:val="544"/>
        </w:trPr>
        <w:tc>
          <w:tcPr>
            <w:tcW w:w="928" w:type="dxa"/>
            <w:vMerge w:val="restart"/>
            <w:tcBorders>
              <w:top w:val="single" w:sz="4" w:space="0" w:color="auto"/>
              <w:left w:val="single" w:sz="4" w:space="0" w:color="auto"/>
              <w:right w:val="single" w:sz="4" w:space="0" w:color="auto"/>
            </w:tcBorders>
          </w:tcPr>
          <w:p w:rsidR="003C6B10" w:rsidRPr="003C6B10" w:rsidRDefault="003C6B10" w:rsidP="003C6B1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right"/>
              <w:rPr>
                <w:b/>
                <w:i/>
              </w:rPr>
            </w:pPr>
            <w:r w:rsidRPr="003C6B10">
              <w:rPr>
                <w:b/>
                <w:i/>
              </w:rPr>
              <w:t>a.</w:t>
            </w:r>
          </w:p>
        </w:tc>
        <w:tc>
          <w:tcPr>
            <w:tcW w:w="6943"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jc w:val="both"/>
              <w:rPr>
                <w:b/>
                <w:i/>
              </w:rPr>
            </w:pPr>
            <w:r w:rsidRPr="003C6B10">
              <w:rPr>
                <w:sz w:val="26"/>
                <w:szCs w:val="26"/>
              </w:rPr>
              <w:t xml:space="preserve">- Khi công nhân ở công đoạn sau phát hiện công nhân ở công đoạn trước làm sai thì trực tiếp trả lại và kỹ thuật viên hay tổ trưởng hoặc KCS chuyền có nhiệm </w:t>
            </w:r>
            <w:proofErr w:type="gramStart"/>
            <w:r w:rsidRPr="003C6B10">
              <w:rPr>
                <w:sz w:val="26"/>
                <w:szCs w:val="26"/>
              </w:rPr>
              <w:t>vụ  chỉ</w:t>
            </w:r>
            <w:proofErr w:type="gramEnd"/>
            <w:r w:rsidRPr="003C6B10">
              <w:rPr>
                <w:sz w:val="26"/>
                <w:szCs w:val="26"/>
              </w:rPr>
              <w:t xml:space="preserve"> cho công nhân làm sai đó biết lỗi để sửa. Chỉ sau khi đã sửa xong, mới chuyển bán thành phẩm cho công đoạn kế tiếp.</w:t>
            </w:r>
          </w:p>
        </w:tc>
        <w:tc>
          <w:tcPr>
            <w:tcW w:w="1182"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pPr>
            <w:r w:rsidRPr="003C6B10">
              <w:t>0.5</w:t>
            </w:r>
          </w:p>
        </w:tc>
      </w:tr>
      <w:tr w:rsidR="003C6B10" w:rsidRPr="003C6B10" w:rsidTr="000F3AA9">
        <w:trPr>
          <w:trHeight w:val="544"/>
        </w:trPr>
        <w:tc>
          <w:tcPr>
            <w:tcW w:w="928" w:type="dxa"/>
            <w:vMerge/>
            <w:tcBorders>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right"/>
              <w:rPr>
                <w:b/>
                <w:i/>
              </w:rPr>
            </w:pPr>
            <w:r w:rsidRPr="003C6B10">
              <w:rPr>
                <w:b/>
                <w:i/>
              </w:rPr>
              <w:t>b.</w:t>
            </w:r>
          </w:p>
        </w:tc>
        <w:tc>
          <w:tcPr>
            <w:tcW w:w="6943"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jc w:val="both"/>
              <w:rPr>
                <w:sz w:val="26"/>
                <w:szCs w:val="26"/>
              </w:rPr>
            </w:pPr>
            <w:r w:rsidRPr="003C6B10">
              <w:rPr>
                <w:sz w:val="26"/>
                <w:szCs w:val="26"/>
              </w:rPr>
              <w:t xml:space="preserve">- Sau khi nhân viên thu hóa, kiểm phẩm và KCS phát hiện lỗi thì dùng ký hiệu hoặc viết rõ nội dung lỗi vào một miếng giấy nhỏ, gài vào sản phẩm và trả lại cho công nhân sửa chữa. </w:t>
            </w:r>
          </w:p>
          <w:p w:rsidR="003C6B10" w:rsidRPr="003C6B10" w:rsidRDefault="003C6B10" w:rsidP="003C6B10">
            <w:pPr>
              <w:widowControl w:val="0"/>
              <w:jc w:val="both"/>
              <w:rPr>
                <w:b/>
                <w:i/>
              </w:rPr>
            </w:pPr>
          </w:p>
        </w:tc>
        <w:tc>
          <w:tcPr>
            <w:tcW w:w="1182" w:type="dxa"/>
            <w:tcBorders>
              <w:top w:val="single" w:sz="4" w:space="0" w:color="auto"/>
              <w:left w:val="single" w:sz="4" w:space="0" w:color="auto"/>
              <w:bottom w:val="single" w:sz="4" w:space="0" w:color="auto"/>
              <w:right w:val="single" w:sz="4" w:space="0" w:color="auto"/>
            </w:tcBorders>
          </w:tcPr>
          <w:p w:rsidR="003C6B10" w:rsidRPr="003C6B10" w:rsidRDefault="003C6B10" w:rsidP="003C6B10">
            <w:pPr>
              <w:widowControl w:val="0"/>
              <w:spacing w:line="480" w:lineRule="auto"/>
              <w:jc w:val="both"/>
            </w:pPr>
            <w:r w:rsidRPr="003C6B10">
              <w:t>0.5</w:t>
            </w:r>
          </w:p>
        </w:tc>
      </w:tr>
    </w:tbl>
    <w:p w:rsidR="00D07595" w:rsidRPr="00D07595" w:rsidRDefault="00D07595" w:rsidP="003C6B10">
      <w:pPr>
        <w:spacing w:line="276" w:lineRule="auto"/>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p w:rsidR="0076289B" w:rsidRDefault="0076289B"/>
    <w:p w:rsidR="0076289B" w:rsidRDefault="0076289B"/>
    <w:p w:rsidR="0076289B" w:rsidRDefault="0076289B"/>
    <w:p w:rsidR="0076289B" w:rsidRPr="005F46A8" w:rsidRDefault="0076289B">
      <w:pPr>
        <w:rPr>
          <w:sz w:val="26"/>
          <w:szCs w:val="26"/>
        </w:rPr>
      </w:pPr>
      <w:r>
        <w:t xml:space="preserve">        </w:t>
      </w:r>
      <w:r w:rsidRPr="005F46A8">
        <w:rPr>
          <w:sz w:val="26"/>
          <w:szCs w:val="26"/>
        </w:rPr>
        <w:t xml:space="preserve">Trương Việt Khánh Trang                        </w:t>
      </w:r>
      <w:r w:rsidR="005F46A8">
        <w:rPr>
          <w:sz w:val="26"/>
          <w:szCs w:val="26"/>
        </w:rPr>
        <w:t xml:space="preserve">                        </w:t>
      </w:r>
      <w:r w:rsidRPr="005F46A8">
        <w:rPr>
          <w:sz w:val="26"/>
          <w:szCs w:val="26"/>
        </w:rPr>
        <w:t xml:space="preserve"> Nguyễn Bạch Cẩm Dung</w:t>
      </w:r>
    </w:p>
    <w:p w:rsidR="0076289B" w:rsidRPr="005F46A8" w:rsidRDefault="0076289B">
      <w:pPr>
        <w:rPr>
          <w:sz w:val="26"/>
          <w:szCs w:val="26"/>
        </w:rPr>
      </w:pPr>
    </w:p>
    <w:p w:rsidR="0076289B" w:rsidRDefault="0076289B"/>
    <w:sectPr w:rsidR="0076289B"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3502D"/>
    <w:multiLevelType w:val="hybridMultilevel"/>
    <w:tmpl w:val="1E68F838"/>
    <w:lvl w:ilvl="0" w:tplc="FFFFFFFF">
      <w:start w:val="5"/>
      <w:numFmt w:val="bullet"/>
      <w:lvlText w:val="-"/>
      <w:lvlJc w:val="left"/>
      <w:pPr>
        <w:ind w:left="720" w:hanging="360"/>
      </w:pPr>
      <w:rPr>
        <w:rFonts w:ascii="Times New Roman" w:hAnsi="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35025"/>
    <w:rsid w:val="000718CC"/>
    <w:rsid w:val="000829FA"/>
    <w:rsid w:val="000968C8"/>
    <w:rsid w:val="000E3773"/>
    <w:rsid w:val="00134BCB"/>
    <w:rsid w:val="001A2A9D"/>
    <w:rsid w:val="001D64E2"/>
    <w:rsid w:val="00246BCA"/>
    <w:rsid w:val="003164C5"/>
    <w:rsid w:val="00352112"/>
    <w:rsid w:val="003C6B10"/>
    <w:rsid w:val="00453265"/>
    <w:rsid w:val="00462998"/>
    <w:rsid w:val="004F5F55"/>
    <w:rsid w:val="00582F87"/>
    <w:rsid w:val="0059650C"/>
    <w:rsid w:val="005E69C4"/>
    <w:rsid w:val="005F46A8"/>
    <w:rsid w:val="00623170"/>
    <w:rsid w:val="006B6936"/>
    <w:rsid w:val="0076289B"/>
    <w:rsid w:val="007B5DBA"/>
    <w:rsid w:val="00826464"/>
    <w:rsid w:val="008E0412"/>
    <w:rsid w:val="009118F2"/>
    <w:rsid w:val="00913D88"/>
    <w:rsid w:val="009537BE"/>
    <w:rsid w:val="009558DD"/>
    <w:rsid w:val="00A26F39"/>
    <w:rsid w:val="00A92A20"/>
    <w:rsid w:val="00AD07DE"/>
    <w:rsid w:val="00B10786"/>
    <w:rsid w:val="00C27121"/>
    <w:rsid w:val="00CD5F7D"/>
    <w:rsid w:val="00D07595"/>
    <w:rsid w:val="00D16C3E"/>
    <w:rsid w:val="00E317AC"/>
    <w:rsid w:val="00EB0404"/>
    <w:rsid w:val="00EB0CD2"/>
    <w:rsid w:val="00EE506A"/>
    <w:rsid w:val="00F21D0A"/>
    <w:rsid w:val="00F60910"/>
    <w:rsid w:val="00FA0A5E"/>
    <w:rsid w:val="00FA5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4</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CAM-DUNG</cp:lastModifiedBy>
  <cp:revision>36</cp:revision>
  <cp:lastPrinted>2017-10-17T04:16:00Z</cp:lastPrinted>
  <dcterms:created xsi:type="dcterms:W3CDTF">2015-11-20T10:01:00Z</dcterms:created>
  <dcterms:modified xsi:type="dcterms:W3CDTF">2017-11-29T00:23:00Z</dcterms:modified>
</cp:coreProperties>
</file>